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5CCB" w14:textId="77777777" w:rsidR="008518D1" w:rsidRPr="0041357F" w:rsidRDefault="008518D1" w:rsidP="0041357F">
      <w:pPr>
        <w:pStyle w:val="Tytu"/>
        <w:rPr>
          <w:rFonts w:ascii="Monotype Corsiva" w:hAnsi="Monotype Corsiva"/>
          <w:sz w:val="32"/>
        </w:rPr>
      </w:pPr>
      <w:r w:rsidRPr="00830985">
        <w:rPr>
          <w:rFonts w:ascii="Monotype Corsiva" w:hAnsi="Monotype Corsiva"/>
          <w:sz w:val="32"/>
        </w:rPr>
        <w:t>S P R A W O Z D A N I E</w:t>
      </w:r>
    </w:p>
    <w:p w14:paraId="0EFEC080" w14:textId="3BC19FB0" w:rsidR="008518D1" w:rsidRPr="005F53D1" w:rsidRDefault="008518D1" w:rsidP="008518D1">
      <w:pPr>
        <w:pStyle w:val="Tekstpodstawowy"/>
        <w:rPr>
          <w:rFonts w:ascii="Monotype Corsiva" w:hAnsi="Monotype Corsiva"/>
          <w:i/>
          <w:sz w:val="32"/>
          <w:szCs w:val="32"/>
        </w:rPr>
      </w:pPr>
      <w:r w:rsidRPr="005F53D1">
        <w:rPr>
          <w:rFonts w:ascii="Monotype Corsiva" w:hAnsi="Monotype Corsiva"/>
          <w:sz w:val="32"/>
          <w:szCs w:val="32"/>
        </w:rPr>
        <w:t xml:space="preserve">z  działalności </w:t>
      </w:r>
      <w:r w:rsidRPr="005F53D1">
        <w:rPr>
          <w:rFonts w:ascii="Monotype Corsiva" w:hAnsi="Monotype Corsiva"/>
          <w:sz w:val="32"/>
          <w:szCs w:val="32"/>
        </w:rPr>
        <w:br/>
        <w:t xml:space="preserve"> Rady Miejskiej w Poddębicach za 20</w:t>
      </w:r>
      <w:r w:rsidR="00D54556">
        <w:rPr>
          <w:rFonts w:ascii="Monotype Corsiva" w:hAnsi="Monotype Corsiva"/>
          <w:sz w:val="32"/>
          <w:szCs w:val="32"/>
        </w:rPr>
        <w:t>24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5F53D1">
        <w:rPr>
          <w:rFonts w:ascii="Monotype Corsiva" w:hAnsi="Monotype Corsiva"/>
          <w:sz w:val="32"/>
          <w:szCs w:val="32"/>
        </w:rPr>
        <w:t>rok</w:t>
      </w:r>
    </w:p>
    <w:p w14:paraId="5E2B9F6D" w14:textId="77777777" w:rsidR="008518D1" w:rsidRDefault="008518D1" w:rsidP="008518D1">
      <w:pPr>
        <w:pStyle w:val="Nagwek"/>
        <w:tabs>
          <w:tab w:val="clear" w:pos="4536"/>
          <w:tab w:val="clear" w:pos="9072"/>
        </w:tabs>
      </w:pPr>
    </w:p>
    <w:p w14:paraId="4A9009E4" w14:textId="77777777" w:rsidR="008518D1" w:rsidRDefault="008518D1" w:rsidP="008518D1">
      <w:pPr>
        <w:pStyle w:val="Nagwek"/>
        <w:tabs>
          <w:tab w:val="clear" w:pos="4536"/>
          <w:tab w:val="clear" w:pos="9072"/>
        </w:tabs>
      </w:pPr>
    </w:p>
    <w:p w14:paraId="12D83BE2" w14:textId="77777777" w:rsidR="008518D1" w:rsidRDefault="008518D1" w:rsidP="008518D1">
      <w:pPr>
        <w:ind w:firstLine="708"/>
      </w:pPr>
      <w:r>
        <w:t xml:space="preserve">Rada Miejska w Poddębicach w roku sprawozdawczym pracowała w oparciu </w:t>
      </w:r>
      <w:r>
        <w:br/>
        <w:t>o zatwierdzony plan pracy, obejmujący tematy wynikające z obowiązujących ustaw oraz zagadnienia wynikające z bieżących potrzeb - zgłaszane przez Burmistrza Poddębic.</w:t>
      </w:r>
    </w:p>
    <w:p w14:paraId="0C7E0E98" w14:textId="77777777" w:rsidR="008518D1" w:rsidRDefault="008518D1" w:rsidP="008518D1"/>
    <w:p w14:paraId="5B028741" w14:textId="5300A4B0" w:rsidR="00D74B20" w:rsidRDefault="00CC7B68" w:rsidP="008518D1">
      <w:pPr>
        <w:ind w:firstLine="708"/>
      </w:pPr>
      <w:r>
        <w:t>W  20</w:t>
      </w:r>
      <w:r w:rsidR="00D54556">
        <w:t>24</w:t>
      </w:r>
      <w:r>
        <w:t xml:space="preserve"> roku Rada odbyła </w:t>
      </w:r>
      <w:r w:rsidR="00D54556">
        <w:t>20</w:t>
      </w:r>
      <w:r w:rsidR="008518D1">
        <w:t xml:space="preserve"> posiedzeń, </w:t>
      </w:r>
      <w:r>
        <w:t xml:space="preserve">podczas których podjęła </w:t>
      </w:r>
      <w:r w:rsidR="00D54556">
        <w:t>111</w:t>
      </w:r>
      <w:r>
        <w:t xml:space="preserve"> uchwał</w:t>
      </w:r>
      <w:r w:rsidR="00D74B20">
        <w:t xml:space="preserve">, m.in. </w:t>
      </w:r>
      <w:r w:rsidR="008518D1">
        <w:t xml:space="preserve">w </w:t>
      </w:r>
      <w:r w:rsidR="00D74B20">
        <w:t>sprawie:</w:t>
      </w:r>
    </w:p>
    <w:p w14:paraId="0B0B9EA2" w14:textId="5ABADEDC" w:rsidR="00D74B20" w:rsidRDefault="005C05D9" w:rsidP="00D74B20">
      <w:pPr>
        <w:pStyle w:val="Akapitzlist"/>
        <w:numPr>
          <w:ilvl w:val="0"/>
          <w:numId w:val="3"/>
        </w:numPr>
        <w:ind w:left="426" w:hanging="284"/>
      </w:pPr>
      <w:r>
        <w:t xml:space="preserve">budżetu gminy </w:t>
      </w:r>
      <w:r w:rsidR="00D74B20">
        <w:t>oraz zamian w tym budżecie w trakcie roku;</w:t>
      </w:r>
    </w:p>
    <w:p w14:paraId="57D17468" w14:textId="77777777" w:rsidR="00D74B20" w:rsidRDefault="00D74B20" w:rsidP="00D74B20">
      <w:pPr>
        <w:pStyle w:val="Akapitzlist"/>
        <w:numPr>
          <w:ilvl w:val="0"/>
          <w:numId w:val="3"/>
        </w:numPr>
        <w:ind w:left="426" w:hanging="284"/>
      </w:pPr>
      <w:r>
        <w:t>Wieloletniej Prognozy Finansowej oraz jej zmian w trakcie roku;</w:t>
      </w:r>
    </w:p>
    <w:p w14:paraId="196BA588" w14:textId="77777777" w:rsidR="00CC7B68" w:rsidRPr="005C05D9" w:rsidRDefault="00CC7B68" w:rsidP="005C05D9">
      <w:pPr>
        <w:pStyle w:val="Akapitzlist"/>
        <w:numPr>
          <w:ilvl w:val="0"/>
          <w:numId w:val="3"/>
        </w:numPr>
        <w:ind w:left="426" w:hanging="284"/>
        <w:rPr>
          <w:szCs w:val="24"/>
        </w:rPr>
      </w:pPr>
      <w:r w:rsidRPr="005C05D9">
        <w:rPr>
          <w:bCs/>
          <w:szCs w:val="24"/>
        </w:rPr>
        <w:t>określenia zasad gospodarowania mieniem gminy wchodzącym w skład zasobu nieruchomości Gminy Poddębice;</w:t>
      </w:r>
    </w:p>
    <w:p w14:paraId="14E7362B" w14:textId="47008E49" w:rsidR="005C05D9" w:rsidRPr="00D54556" w:rsidRDefault="005C05D9" w:rsidP="005C05D9">
      <w:pPr>
        <w:pStyle w:val="Akapitzlist"/>
        <w:numPr>
          <w:ilvl w:val="0"/>
          <w:numId w:val="3"/>
        </w:numPr>
        <w:ind w:left="426" w:hanging="284"/>
      </w:pPr>
      <w:r w:rsidRPr="005C05D9">
        <w:rPr>
          <w:szCs w:val="24"/>
        </w:rPr>
        <w:t>udzielenia pomocy finansowej</w:t>
      </w:r>
      <w:r w:rsidR="00D54556">
        <w:rPr>
          <w:szCs w:val="24"/>
        </w:rPr>
        <w:t xml:space="preserve"> Powiatowi Poddębickiemu</w:t>
      </w:r>
      <w:r w:rsidRPr="005C05D9">
        <w:rPr>
          <w:szCs w:val="24"/>
        </w:rPr>
        <w:t>;</w:t>
      </w:r>
    </w:p>
    <w:p w14:paraId="6E232B5E" w14:textId="17251105" w:rsidR="00D54556" w:rsidRPr="00D54556" w:rsidRDefault="00D54556" w:rsidP="005C05D9">
      <w:pPr>
        <w:pStyle w:val="Akapitzlist"/>
        <w:numPr>
          <w:ilvl w:val="0"/>
          <w:numId w:val="3"/>
        </w:numPr>
        <w:ind w:left="426" w:hanging="284"/>
      </w:pPr>
      <w:r>
        <w:rPr>
          <w:szCs w:val="24"/>
        </w:rPr>
        <w:t>ustalenia planu dofinansowania form doskonalenia zawodowego nauczycieli;</w:t>
      </w:r>
    </w:p>
    <w:p w14:paraId="2A65E45F" w14:textId="73DBB415" w:rsidR="00D54556" w:rsidRPr="00D54556" w:rsidRDefault="00D54556" w:rsidP="005C05D9">
      <w:pPr>
        <w:pStyle w:val="Akapitzlist"/>
        <w:numPr>
          <w:ilvl w:val="0"/>
          <w:numId w:val="3"/>
        </w:numPr>
        <w:ind w:left="426" w:hanging="284"/>
      </w:pPr>
      <w:r>
        <w:rPr>
          <w:szCs w:val="24"/>
        </w:rPr>
        <w:t>uchwalenia częściowej zmiany studium uwarunkowań i kierunków zagospodarowania przestrzennego miasta i Gminy Poddębice;</w:t>
      </w:r>
    </w:p>
    <w:p w14:paraId="4AE71967" w14:textId="2F72BAF5" w:rsidR="00D54556" w:rsidRPr="005C05D9" w:rsidRDefault="00D54556" w:rsidP="005C05D9">
      <w:pPr>
        <w:pStyle w:val="Akapitzlist"/>
        <w:numPr>
          <w:ilvl w:val="0"/>
          <w:numId w:val="3"/>
        </w:numPr>
        <w:ind w:left="426" w:hanging="284"/>
      </w:pPr>
      <w:r>
        <w:rPr>
          <w:szCs w:val="24"/>
        </w:rPr>
        <w:t xml:space="preserve">ustalenia zasad wynajmowania lokali wchodzących w skład mieszkaniowego zasobu Gminy Poddębice; </w:t>
      </w:r>
    </w:p>
    <w:p w14:paraId="01424D1B" w14:textId="21C70FE7" w:rsidR="005C05D9" w:rsidRPr="005C05D9" w:rsidRDefault="005C05D9" w:rsidP="005C05D9">
      <w:pPr>
        <w:pStyle w:val="Akapitzlist"/>
        <w:numPr>
          <w:ilvl w:val="0"/>
          <w:numId w:val="3"/>
        </w:numPr>
        <w:ind w:left="426" w:hanging="284"/>
      </w:pPr>
      <w:r w:rsidRPr="005C05D9">
        <w:rPr>
          <w:szCs w:val="24"/>
        </w:rPr>
        <w:t>przyjęcia Programu opieki nad zwierzętami bezdomnymi oraz zapobiegania bezdomności zwierząt na terenie gminy Poddębice na rok 20</w:t>
      </w:r>
      <w:r w:rsidR="00D54556">
        <w:rPr>
          <w:szCs w:val="24"/>
        </w:rPr>
        <w:t>24</w:t>
      </w:r>
      <w:r w:rsidRPr="005C05D9">
        <w:rPr>
          <w:szCs w:val="24"/>
        </w:rPr>
        <w:t>;</w:t>
      </w:r>
    </w:p>
    <w:p w14:paraId="3C1C7640" w14:textId="77777777" w:rsidR="005C05D9" w:rsidRPr="0041357F" w:rsidRDefault="005C05D9" w:rsidP="005C05D9">
      <w:pPr>
        <w:pStyle w:val="Akapitzlist"/>
        <w:numPr>
          <w:ilvl w:val="0"/>
          <w:numId w:val="3"/>
        </w:numPr>
        <w:ind w:left="426" w:hanging="284"/>
        <w:rPr>
          <w:szCs w:val="24"/>
        </w:rPr>
      </w:pPr>
      <w:r w:rsidRPr="0041357F">
        <w:rPr>
          <w:szCs w:val="24"/>
        </w:rPr>
        <w:t>Regulaminu udzielania pomocy materialnej o charakterze socjalnym dla uczniów zamieszkałych na terenie gminy Poddębice;</w:t>
      </w:r>
    </w:p>
    <w:p w14:paraId="06AA9493" w14:textId="3F5053C1" w:rsidR="00A718F8" w:rsidRPr="0041357F" w:rsidRDefault="005C05D9" w:rsidP="005C05D9">
      <w:pPr>
        <w:pStyle w:val="Akapitzlist"/>
        <w:numPr>
          <w:ilvl w:val="0"/>
          <w:numId w:val="3"/>
        </w:numPr>
        <w:ind w:left="426" w:hanging="284"/>
        <w:rPr>
          <w:szCs w:val="24"/>
        </w:rPr>
      </w:pPr>
      <w:r w:rsidRPr="0041357F">
        <w:rPr>
          <w:szCs w:val="24"/>
        </w:rPr>
        <w:t xml:space="preserve">przystąpienia do sporządzenia zmian miejscowego planu zagospodarowania przestrzennego </w:t>
      </w:r>
      <w:r w:rsidR="00DD71D0">
        <w:rPr>
          <w:szCs w:val="24"/>
        </w:rPr>
        <w:t xml:space="preserve">w </w:t>
      </w:r>
      <w:r w:rsidRPr="0041357F">
        <w:rPr>
          <w:szCs w:val="24"/>
        </w:rPr>
        <w:t>obręb</w:t>
      </w:r>
      <w:r w:rsidR="00DD71D0">
        <w:rPr>
          <w:szCs w:val="24"/>
        </w:rPr>
        <w:t>ach</w:t>
      </w:r>
      <w:r w:rsidRPr="0041357F">
        <w:rPr>
          <w:szCs w:val="24"/>
        </w:rPr>
        <w:t xml:space="preserve"> geodezyjn</w:t>
      </w:r>
      <w:r w:rsidR="00DD71D0">
        <w:rPr>
          <w:szCs w:val="24"/>
        </w:rPr>
        <w:t xml:space="preserve">ych Gminy Poddębice; </w:t>
      </w:r>
    </w:p>
    <w:p w14:paraId="354CB2E7" w14:textId="77777777" w:rsidR="005C05D9" w:rsidRPr="0041357F" w:rsidRDefault="005C05D9" w:rsidP="00EF6A44">
      <w:pPr>
        <w:pStyle w:val="Akapitzlist"/>
        <w:numPr>
          <w:ilvl w:val="0"/>
          <w:numId w:val="3"/>
        </w:numPr>
        <w:ind w:left="426" w:hanging="284"/>
        <w:rPr>
          <w:szCs w:val="24"/>
        </w:rPr>
      </w:pPr>
      <w:r w:rsidRPr="0041357F">
        <w:rPr>
          <w:szCs w:val="24"/>
        </w:rPr>
        <w:t>zaliczenia dróg wewnętrznych do kategorii dróg gminnych;</w:t>
      </w:r>
    </w:p>
    <w:p w14:paraId="216CF820" w14:textId="77777777" w:rsidR="005C05D9" w:rsidRPr="0041357F" w:rsidRDefault="005C05D9" w:rsidP="005C05D9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41357F">
        <w:rPr>
          <w:szCs w:val="24"/>
        </w:rPr>
        <w:t>uchwalenia zmiany miejscowego planu zagospodarowania przestrzennego</w:t>
      </w:r>
      <w:r w:rsidR="00EF6A44" w:rsidRPr="0041357F">
        <w:rPr>
          <w:szCs w:val="24"/>
        </w:rPr>
        <w:t>;</w:t>
      </w:r>
    </w:p>
    <w:p w14:paraId="60642619" w14:textId="18876AFC" w:rsidR="005C05D9" w:rsidRDefault="005C05D9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41357F">
        <w:rPr>
          <w:szCs w:val="24"/>
        </w:rPr>
        <w:t>przyjęcia Rocznego programu współpracy Gminy Poddębice z organizacjami pozarządowymi oraz podmiotami wymienionymi w art.</w:t>
      </w:r>
      <w:r w:rsidR="00DD71D0">
        <w:rPr>
          <w:szCs w:val="24"/>
        </w:rPr>
        <w:t xml:space="preserve"> </w:t>
      </w:r>
      <w:r w:rsidRPr="0041357F">
        <w:rPr>
          <w:szCs w:val="24"/>
        </w:rPr>
        <w:t>3 ust.</w:t>
      </w:r>
      <w:r w:rsidR="00CF02F5">
        <w:rPr>
          <w:szCs w:val="24"/>
        </w:rPr>
        <w:t xml:space="preserve"> </w:t>
      </w:r>
      <w:r w:rsidRPr="0041357F">
        <w:rPr>
          <w:szCs w:val="24"/>
        </w:rPr>
        <w:t>3 ustawy z dnia 24 kwietnia 2003 roku o działalności pożytku publicznego i o wolontariacie na 20</w:t>
      </w:r>
      <w:r w:rsidR="00DD71D0">
        <w:rPr>
          <w:szCs w:val="24"/>
        </w:rPr>
        <w:t>25</w:t>
      </w:r>
      <w:r w:rsidRPr="0041357F">
        <w:rPr>
          <w:szCs w:val="24"/>
        </w:rPr>
        <w:t xml:space="preserve"> rok;</w:t>
      </w:r>
    </w:p>
    <w:p w14:paraId="6B76A6A3" w14:textId="346E3845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7161AD">
        <w:rPr>
          <w:rFonts w:eastAsia="Calibri"/>
          <w:szCs w:val="24"/>
        </w:rPr>
        <w:t>przyjęcia „Gminnego Programu Opieki nad Zabytkami Gminy Poddębice na lata 2025-2028”</w:t>
      </w:r>
      <w:r w:rsidR="008852C2">
        <w:rPr>
          <w:rFonts w:eastAsia="Calibri"/>
          <w:szCs w:val="24"/>
        </w:rPr>
        <w:t>;</w:t>
      </w:r>
    </w:p>
    <w:p w14:paraId="7B46595C" w14:textId="3516B856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DD71D0">
        <w:rPr>
          <w:rFonts w:eastAsia="Calibri"/>
          <w:szCs w:val="24"/>
        </w:rPr>
        <w:t>przyznania Parafii Rzymskokatolickiej w Kałowie i w Poddębicach dotacji na przeprowadzenie prac konserwatorskich</w:t>
      </w:r>
      <w:r w:rsidR="00170DA9">
        <w:rPr>
          <w:rFonts w:eastAsia="Calibri"/>
          <w:szCs w:val="24"/>
        </w:rPr>
        <w:t>;</w:t>
      </w:r>
    </w:p>
    <w:p w14:paraId="64D41A11" w14:textId="01903B76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5E3A8F">
        <w:rPr>
          <w:rFonts w:eastAsia="Calibri"/>
          <w:szCs w:val="24"/>
        </w:rPr>
        <w:t>przyjęcia Wieloletniego planu rozwoju i modernizacji urządzeń wodociągowych i kanalizacyjnych Miejskiego Przedsiębiorstwa Wodociągów i Kanalizacji w Poddębicach Spółka z.o.o</w:t>
      </w:r>
      <w:r w:rsidR="008852C2">
        <w:rPr>
          <w:rFonts w:eastAsia="Calibri"/>
          <w:szCs w:val="24"/>
        </w:rPr>
        <w:t>;</w:t>
      </w:r>
    </w:p>
    <w:p w14:paraId="604F9258" w14:textId="1545DE4F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5E3A8F">
        <w:rPr>
          <w:rFonts w:eastAsia="Calibri"/>
          <w:szCs w:val="24"/>
        </w:rPr>
        <w:t>określenia szczegółowych zasad, sposobu i trybu umarzania, odraczania lub rozkładania na raty spłaty należności pieniężnych mających charakter cywilnoprawny przypadających Gminie Poddębice oraz jednostkom jej podległym oraz w sprawie warunków dopuszczalności pomocy publicznej w przypadkach, w których ulga stanowić będzie pomoc publiczną</w:t>
      </w:r>
      <w:r w:rsidR="008852C2">
        <w:rPr>
          <w:rFonts w:eastAsia="Calibri"/>
          <w:szCs w:val="24"/>
        </w:rPr>
        <w:t>;</w:t>
      </w:r>
    </w:p>
    <w:p w14:paraId="19355722" w14:textId="4C37F2E8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5E3A8F">
        <w:rPr>
          <w:rFonts w:eastAsia="Calibri"/>
          <w:szCs w:val="24"/>
        </w:rPr>
        <w:t>zaciągnięcia pożyczek z Wojewódzkiego Funduszu Ochrony Środowiska i Gospodarki Wodnej w Łodzi na finansowanie zadań inwestycyjnych pn.: „Montaż instalacji fotowoltaicznej na</w:t>
      </w:r>
      <w:r>
        <w:rPr>
          <w:rFonts w:eastAsia="Calibri"/>
          <w:szCs w:val="24"/>
        </w:rPr>
        <w:t xml:space="preserve"> </w:t>
      </w:r>
      <w:r w:rsidRPr="005E3A8F">
        <w:rPr>
          <w:rFonts w:eastAsia="Calibri"/>
          <w:szCs w:val="24"/>
        </w:rPr>
        <w:t>budynku Urzędu Miejskiego w Poddębicach” oraz „Montaż instalacji fotowoltaicznej na budynku Centrum Turystyki i Rekreacji w Byczynie”</w:t>
      </w:r>
      <w:r w:rsidR="008852C2">
        <w:rPr>
          <w:rFonts w:eastAsia="Calibri"/>
          <w:szCs w:val="24"/>
        </w:rPr>
        <w:t>;</w:t>
      </w:r>
    </w:p>
    <w:p w14:paraId="3DC08C93" w14:textId="74115EEB" w:rsidR="00DD71D0" w:rsidRPr="00DD71D0" w:rsidRDefault="00DD71D0" w:rsidP="00EF6A44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5E3A8F">
        <w:rPr>
          <w:rFonts w:eastAsia="Calibri"/>
          <w:szCs w:val="24"/>
        </w:rPr>
        <w:lastRenderedPageBreak/>
        <w:t xml:space="preserve">zgody na zawarcie porozumienia międzygminnego między Gminą Poddębice i Gminą Dalików </w:t>
      </w:r>
      <w:r w:rsidR="008852C2">
        <w:rPr>
          <w:rFonts w:eastAsia="Calibri"/>
          <w:szCs w:val="24"/>
        </w:rPr>
        <w:t xml:space="preserve">oraz Zadzim </w:t>
      </w:r>
      <w:r w:rsidRPr="005E3A8F">
        <w:rPr>
          <w:rFonts w:eastAsia="Calibri"/>
          <w:szCs w:val="24"/>
        </w:rPr>
        <w:t>w sprawie przejęcia zadań z zakresu zbiorowego zaopatrzenia w wodę</w:t>
      </w:r>
      <w:r w:rsidR="008852C2">
        <w:rPr>
          <w:rFonts w:eastAsia="Calibri"/>
          <w:szCs w:val="24"/>
        </w:rPr>
        <w:t>;</w:t>
      </w:r>
    </w:p>
    <w:p w14:paraId="37A5C134" w14:textId="4AA8E3CC" w:rsidR="00EF6A44" w:rsidRPr="008852C2" w:rsidRDefault="008852C2" w:rsidP="008852C2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szCs w:val="24"/>
        </w:rPr>
      </w:pPr>
      <w:r w:rsidRPr="008852C2">
        <w:rPr>
          <w:rFonts w:eastAsia="Calibri"/>
          <w:bCs/>
          <w:snapToGrid w:val="0"/>
          <w:szCs w:val="24"/>
        </w:rPr>
        <w:t>wyrażenia zgody na złożenie wniosku o objęcie wsparciem oraz przyjęcia do realizacji przedsięwzięcia pn. „Termomodernizacja Publicznego Przedszkola im. Króla Maciusia Pierwszego w Poddębicach”</w:t>
      </w:r>
      <w:r>
        <w:rPr>
          <w:rFonts w:eastAsia="Calibri"/>
          <w:bCs/>
          <w:snapToGrid w:val="0"/>
          <w:szCs w:val="24"/>
        </w:rPr>
        <w:t>.</w:t>
      </w:r>
    </w:p>
    <w:p w14:paraId="2CD64835" w14:textId="77777777" w:rsidR="00DD71D0" w:rsidRDefault="00DD71D0" w:rsidP="008852C2">
      <w:pPr>
        <w:tabs>
          <w:tab w:val="left" w:pos="567"/>
        </w:tabs>
      </w:pPr>
    </w:p>
    <w:p w14:paraId="6CF1B0F1" w14:textId="77777777" w:rsidR="004F665C" w:rsidRPr="00A718F8" w:rsidRDefault="004F665C" w:rsidP="004F665C">
      <w:pPr>
        <w:rPr>
          <w:b/>
          <w:i/>
        </w:rPr>
      </w:pPr>
      <w:r w:rsidRPr="00A718F8">
        <w:rPr>
          <w:b/>
          <w:i/>
        </w:rPr>
        <w:t>Przyjęła</w:t>
      </w:r>
      <w:r w:rsidR="00A718F8" w:rsidRPr="00A718F8">
        <w:rPr>
          <w:b/>
          <w:i/>
        </w:rPr>
        <w:t xml:space="preserve"> i zatwierdziła</w:t>
      </w:r>
      <w:r w:rsidRPr="00A718F8">
        <w:rPr>
          <w:b/>
          <w:i/>
        </w:rPr>
        <w:t xml:space="preserve"> sprawozdania z:</w:t>
      </w:r>
    </w:p>
    <w:p w14:paraId="0F1E1194" w14:textId="77777777" w:rsidR="00097FCE" w:rsidRDefault="00A718F8" w:rsidP="004F665C">
      <w:pPr>
        <w:pStyle w:val="Akapitzlist"/>
        <w:numPr>
          <w:ilvl w:val="0"/>
          <w:numId w:val="4"/>
        </w:numPr>
      </w:pPr>
      <w:r>
        <w:t>r</w:t>
      </w:r>
      <w:r w:rsidR="004F665C">
        <w:t>ealizacji Programu współpracy Gminy z organizacjami pozarządowymi i innymi podmiotami prowadzącymi działalność pożytku publicznego;</w:t>
      </w:r>
    </w:p>
    <w:p w14:paraId="0F951058" w14:textId="0BBA243B" w:rsidR="004F665C" w:rsidRDefault="00EF6A44" w:rsidP="004F665C">
      <w:pPr>
        <w:pStyle w:val="Akapitzlist"/>
        <w:numPr>
          <w:ilvl w:val="0"/>
          <w:numId w:val="4"/>
        </w:numPr>
      </w:pPr>
      <w:r>
        <w:t>wykonania budżetu gminy za 2</w:t>
      </w:r>
      <w:r w:rsidR="008852C2">
        <w:t>023</w:t>
      </w:r>
      <w:r w:rsidR="00A718F8">
        <w:t xml:space="preserve"> rok;</w:t>
      </w:r>
    </w:p>
    <w:p w14:paraId="64A0AE92" w14:textId="1E2009E3" w:rsidR="00A718F8" w:rsidRDefault="00A718F8" w:rsidP="004F665C">
      <w:pPr>
        <w:pStyle w:val="Akapitzlist"/>
        <w:numPr>
          <w:ilvl w:val="0"/>
          <w:numId w:val="4"/>
        </w:numPr>
      </w:pPr>
      <w:r>
        <w:t>Poddębickie</w:t>
      </w:r>
      <w:r w:rsidR="00EF6A44">
        <w:t>go Domu Kultury i Sportu za 20</w:t>
      </w:r>
      <w:r w:rsidR="008852C2">
        <w:t>23</w:t>
      </w:r>
      <w:r>
        <w:t xml:space="preserve"> rok (sprawozdanie finansowe)</w:t>
      </w:r>
      <w:r w:rsidR="00CF02F5">
        <w:t>;</w:t>
      </w:r>
    </w:p>
    <w:p w14:paraId="0356167F" w14:textId="450D781B" w:rsidR="00A718F8" w:rsidRDefault="00A718F8" w:rsidP="004F665C">
      <w:pPr>
        <w:pStyle w:val="Akapitzlist"/>
        <w:numPr>
          <w:ilvl w:val="0"/>
          <w:numId w:val="4"/>
        </w:numPr>
      </w:pPr>
      <w:r>
        <w:t>Miejskiej i Gminnej Bibliote</w:t>
      </w:r>
      <w:r w:rsidR="00EF6A44">
        <w:t>ki Publicznej im. Ziemowita Skibińskiego za 20</w:t>
      </w:r>
      <w:r w:rsidR="008852C2">
        <w:t>23</w:t>
      </w:r>
      <w:r>
        <w:t xml:space="preserve"> rok (sprawozdanie finansowe);</w:t>
      </w:r>
    </w:p>
    <w:p w14:paraId="18A9B87E" w14:textId="7C56B831" w:rsidR="00A718F8" w:rsidRDefault="00A718F8" w:rsidP="004F665C">
      <w:pPr>
        <w:pStyle w:val="Akapitzlist"/>
        <w:numPr>
          <w:ilvl w:val="0"/>
          <w:numId w:val="4"/>
        </w:numPr>
      </w:pPr>
      <w:r>
        <w:t xml:space="preserve">z działalności Miejskiego-Gminnego Ośrodka Pomocy </w:t>
      </w:r>
      <w:r w:rsidR="00EF6A44">
        <w:t>Społecznej w Poddębicach za 20</w:t>
      </w:r>
      <w:r w:rsidR="008852C2">
        <w:t>23</w:t>
      </w:r>
      <w:r>
        <w:t xml:space="preserve"> rok;</w:t>
      </w:r>
    </w:p>
    <w:p w14:paraId="42176FA6" w14:textId="5DE2085A" w:rsidR="005C05D9" w:rsidRDefault="005C05D9" w:rsidP="00EF6A44">
      <w:pPr>
        <w:pStyle w:val="Akapitzlist"/>
        <w:numPr>
          <w:ilvl w:val="0"/>
          <w:numId w:val="4"/>
        </w:numPr>
      </w:pPr>
      <w:r w:rsidRPr="005C05D9">
        <w:rPr>
          <w:szCs w:val="24"/>
        </w:rPr>
        <w:t>z realizacji „Rocznego programu współpracy Gminy Poddębice z organizacjami pozarządowymi oraz podmiotami wymienionymi w art.3 ust.</w:t>
      </w:r>
      <w:r w:rsidR="008852C2">
        <w:rPr>
          <w:szCs w:val="24"/>
        </w:rPr>
        <w:t xml:space="preserve"> </w:t>
      </w:r>
      <w:r w:rsidRPr="005C05D9">
        <w:rPr>
          <w:szCs w:val="24"/>
        </w:rPr>
        <w:t>3 ustawy z dnia 24 kwietnia 2003 roku o działalności pożytku publiczneg</w:t>
      </w:r>
      <w:r w:rsidR="00EF6A44">
        <w:rPr>
          <w:szCs w:val="24"/>
        </w:rPr>
        <w:t>o i o wolontariacie na 20</w:t>
      </w:r>
      <w:r w:rsidR="008852C2">
        <w:rPr>
          <w:szCs w:val="24"/>
        </w:rPr>
        <w:t>23</w:t>
      </w:r>
      <w:r w:rsidR="00EF6A44">
        <w:rPr>
          <w:szCs w:val="24"/>
        </w:rPr>
        <w:t xml:space="preserve"> rok.</w:t>
      </w:r>
      <w:r w:rsidRPr="005C05D9">
        <w:rPr>
          <w:szCs w:val="24"/>
        </w:rPr>
        <w:t xml:space="preserve"> </w:t>
      </w:r>
    </w:p>
    <w:p w14:paraId="1822FDC9" w14:textId="77777777" w:rsidR="00A718F8" w:rsidRDefault="00A718F8" w:rsidP="00A718F8">
      <w:pPr>
        <w:pStyle w:val="Akapitzlist"/>
      </w:pPr>
    </w:p>
    <w:p w14:paraId="42888132" w14:textId="32EBAF08" w:rsidR="00EF6A44" w:rsidRDefault="0041357F" w:rsidP="008852C2">
      <w:pPr>
        <w:rPr>
          <w:b/>
          <w:i/>
        </w:rPr>
      </w:pPr>
      <w:r>
        <w:rPr>
          <w:b/>
          <w:i/>
        </w:rPr>
        <w:t>Ponadto w</w:t>
      </w:r>
      <w:r w:rsidR="000B0C9F">
        <w:rPr>
          <w:b/>
          <w:i/>
        </w:rPr>
        <w:t xml:space="preserve"> trakcie  r</w:t>
      </w:r>
      <w:r w:rsidR="00EF6A44">
        <w:rPr>
          <w:b/>
          <w:i/>
        </w:rPr>
        <w:t>oku 20</w:t>
      </w:r>
      <w:r w:rsidR="008852C2">
        <w:rPr>
          <w:b/>
          <w:i/>
        </w:rPr>
        <w:t>24 – Komisje Rady:</w:t>
      </w:r>
      <w:r>
        <w:rPr>
          <w:b/>
          <w:i/>
        </w:rPr>
        <w:t xml:space="preserve">  </w:t>
      </w:r>
    </w:p>
    <w:p w14:paraId="428CDA4A" w14:textId="2BD0301C" w:rsidR="008852C2" w:rsidRDefault="008852C2" w:rsidP="008852C2">
      <w:pPr>
        <w:rPr>
          <w:bCs/>
          <w:iCs/>
          <w:szCs w:val="24"/>
        </w:rPr>
      </w:pPr>
      <w:r w:rsidRPr="008852C2">
        <w:rPr>
          <w:bCs/>
          <w:iCs/>
        </w:rPr>
        <w:t>-</w:t>
      </w:r>
      <w:r w:rsidRPr="008852C2">
        <w:rPr>
          <w:bCs/>
          <w:iCs/>
          <w:szCs w:val="24"/>
        </w:rPr>
        <w:t xml:space="preserve"> Rozwoju Gospodarczego, Budżetu i Finansów;</w:t>
      </w:r>
    </w:p>
    <w:p w14:paraId="5E827813" w14:textId="6FDCFD57" w:rsidR="008852C2" w:rsidRDefault="008852C2" w:rsidP="008852C2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Pr="008852C2">
        <w:rPr>
          <w:bCs/>
          <w:iCs/>
          <w:szCs w:val="24"/>
        </w:rPr>
        <w:t>Oświaty, Zdrowia i Kultury</w:t>
      </w:r>
      <w:r>
        <w:rPr>
          <w:bCs/>
          <w:iCs/>
          <w:szCs w:val="24"/>
        </w:rPr>
        <w:t>;</w:t>
      </w:r>
    </w:p>
    <w:p w14:paraId="7ACEBEA8" w14:textId="50012E01" w:rsidR="008852C2" w:rsidRPr="008852C2" w:rsidRDefault="008852C2" w:rsidP="008852C2">
      <w:pPr>
        <w:rPr>
          <w:bCs/>
          <w:iCs/>
          <w:szCs w:val="24"/>
        </w:rPr>
      </w:pPr>
      <w:r w:rsidRPr="008852C2">
        <w:rPr>
          <w:bCs/>
          <w:iCs/>
          <w:szCs w:val="24"/>
        </w:rPr>
        <w:t>- Rolnictwa, Ochrony Środowiska, Bezpieczeństwa Publicznego i Przeciwpożarowego</w:t>
      </w:r>
    </w:p>
    <w:p w14:paraId="09EC802A" w14:textId="18ACFBCB" w:rsidR="008852C2" w:rsidRDefault="008852C2" w:rsidP="008852C2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odbyły  po 3 posiedzenia  dotyczące budżetu gminy </w:t>
      </w:r>
      <w:r w:rsidR="00CF02F5">
        <w:rPr>
          <w:bCs/>
          <w:iCs/>
          <w:szCs w:val="24"/>
        </w:rPr>
        <w:t>i</w:t>
      </w:r>
      <w:r>
        <w:rPr>
          <w:bCs/>
          <w:iCs/>
          <w:szCs w:val="24"/>
        </w:rPr>
        <w:t xml:space="preserve">  sprawozdania z jego realizacji oraz po 1 posiedzeniu organizacyjnym w nowej kadencji 2024-2029.</w:t>
      </w:r>
    </w:p>
    <w:p w14:paraId="1F62A708" w14:textId="77777777" w:rsidR="008852C2" w:rsidRDefault="008852C2" w:rsidP="008852C2">
      <w:pPr>
        <w:rPr>
          <w:bCs/>
          <w:iCs/>
          <w:szCs w:val="24"/>
        </w:rPr>
      </w:pPr>
    </w:p>
    <w:p w14:paraId="7BFCA0AD" w14:textId="1164BFEC" w:rsidR="008852C2" w:rsidRPr="008852C2" w:rsidRDefault="008852C2" w:rsidP="008852C2">
      <w:pPr>
        <w:rPr>
          <w:bCs/>
          <w:iCs/>
          <w:szCs w:val="24"/>
        </w:rPr>
      </w:pPr>
      <w:r>
        <w:rPr>
          <w:bCs/>
          <w:iCs/>
          <w:szCs w:val="24"/>
        </w:rPr>
        <w:t>Natomiast Komisja Rewizyjna odbyła 5 posiedzeń w tym posiedzenia poświęcone sprawom budżetowym, absolutorium oraz realizacji inwestycji.</w:t>
      </w:r>
    </w:p>
    <w:p w14:paraId="09D13335" w14:textId="77777777" w:rsidR="0041357F" w:rsidRPr="0041357F" w:rsidRDefault="0041357F" w:rsidP="0041357F">
      <w:pPr>
        <w:pStyle w:val="Akapitzlist"/>
        <w:rPr>
          <w:szCs w:val="24"/>
        </w:rPr>
      </w:pPr>
    </w:p>
    <w:p w14:paraId="39A63C24" w14:textId="77777777" w:rsidR="008518D1" w:rsidRDefault="0085712D" w:rsidP="00EF6A44">
      <w:pPr>
        <w:ind w:left="2832" w:firstLine="708"/>
      </w:pPr>
      <w:r>
        <w:t xml:space="preserve">         Za Radę Miejską</w:t>
      </w:r>
      <w:r w:rsidR="008518D1">
        <w:t xml:space="preserve"> :</w:t>
      </w:r>
    </w:p>
    <w:p w14:paraId="395DFA49" w14:textId="77777777" w:rsidR="008518D1" w:rsidRDefault="008518D1" w:rsidP="008518D1">
      <w:r>
        <w:t xml:space="preserve">        </w:t>
      </w:r>
    </w:p>
    <w:p w14:paraId="655787C0" w14:textId="77777777" w:rsidR="008518D1" w:rsidRDefault="008518D1" w:rsidP="008518D1">
      <w:pPr>
        <w:pStyle w:val="Tytu"/>
        <w:rPr>
          <w:rFonts w:ascii="Monotype Corsiva" w:hAnsi="Monotype Corsiva"/>
          <w:sz w:val="32"/>
        </w:rPr>
      </w:pPr>
    </w:p>
    <w:p w14:paraId="69FFCAA8" w14:textId="77777777" w:rsidR="008518D1" w:rsidRDefault="008518D1" w:rsidP="008518D1">
      <w:pPr>
        <w:pStyle w:val="Tytu"/>
        <w:rPr>
          <w:rFonts w:ascii="Monotype Corsiva" w:hAnsi="Monotype Corsiva"/>
          <w:sz w:val="32"/>
        </w:rPr>
      </w:pPr>
    </w:p>
    <w:p w14:paraId="150E7D2E" w14:textId="77777777" w:rsidR="008518D1" w:rsidRDefault="008518D1" w:rsidP="008518D1">
      <w:pPr>
        <w:pStyle w:val="Tytu"/>
        <w:rPr>
          <w:rFonts w:ascii="Monotype Corsiva" w:hAnsi="Monotype Corsiva"/>
          <w:sz w:val="32"/>
        </w:rPr>
      </w:pPr>
    </w:p>
    <w:p w14:paraId="67E501A2" w14:textId="77777777" w:rsidR="008518D1" w:rsidRDefault="008518D1" w:rsidP="008518D1">
      <w:pPr>
        <w:pStyle w:val="Tytu"/>
        <w:rPr>
          <w:rFonts w:ascii="Monotype Corsiva" w:hAnsi="Monotype Corsiva"/>
          <w:sz w:val="32"/>
        </w:rPr>
      </w:pPr>
    </w:p>
    <w:p w14:paraId="577C9F55" w14:textId="77777777" w:rsidR="008518D1" w:rsidRDefault="008518D1" w:rsidP="008518D1">
      <w:pPr>
        <w:pStyle w:val="Tytu"/>
        <w:rPr>
          <w:rFonts w:ascii="Monotype Corsiva" w:hAnsi="Monotype Corsiva"/>
          <w:sz w:val="32"/>
        </w:rPr>
      </w:pPr>
    </w:p>
    <w:p w14:paraId="62F966E7" w14:textId="77777777" w:rsidR="00E446FF" w:rsidRDefault="00E446FF"/>
    <w:sectPr w:rsidR="00E446FF" w:rsidSect="00E4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6F0F"/>
    <w:multiLevelType w:val="hybridMultilevel"/>
    <w:tmpl w:val="85EC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76C"/>
    <w:multiLevelType w:val="hybridMultilevel"/>
    <w:tmpl w:val="8B6647B2"/>
    <w:lvl w:ilvl="0" w:tplc="1EF4E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1645"/>
    <w:multiLevelType w:val="hybridMultilevel"/>
    <w:tmpl w:val="284EA3E6"/>
    <w:lvl w:ilvl="0" w:tplc="FEEA13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8108AD"/>
    <w:multiLevelType w:val="hybridMultilevel"/>
    <w:tmpl w:val="1D12C19A"/>
    <w:lvl w:ilvl="0" w:tplc="E2822D0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6D1E99"/>
    <w:multiLevelType w:val="hybridMultilevel"/>
    <w:tmpl w:val="FEF48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E19E2"/>
    <w:multiLevelType w:val="hybridMultilevel"/>
    <w:tmpl w:val="5ADE8D44"/>
    <w:lvl w:ilvl="0" w:tplc="44CE25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F06A5"/>
    <w:multiLevelType w:val="hybridMultilevel"/>
    <w:tmpl w:val="5024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B7F"/>
    <w:multiLevelType w:val="hybridMultilevel"/>
    <w:tmpl w:val="97C6163C"/>
    <w:lvl w:ilvl="0" w:tplc="FEEA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C6B5F"/>
    <w:multiLevelType w:val="hybridMultilevel"/>
    <w:tmpl w:val="8B6647B2"/>
    <w:lvl w:ilvl="0" w:tplc="1EF4E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7977"/>
    <w:multiLevelType w:val="hybridMultilevel"/>
    <w:tmpl w:val="4262FADC"/>
    <w:lvl w:ilvl="0" w:tplc="7012FB06">
      <w:start w:val="1"/>
      <w:numFmt w:val="lowerLetter"/>
      <w:lvlText w:val="%1)"/>
      <w:lvlJc w:val="left"/>
      <w:pPr>
        <w:ind w:left="1215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7C4C3A31"/>
    <w:multiLevelType w:val="hybridMultilevel"/>
    <w:tmpl w:val="2D3EEEE6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65424220">
    <w:abstractNumId w:val="4"/>
  </w:num>
  <w:num w:numId="2" w16cid:durableId="1650328203">
    <w:abstractNumId w:val="10"/>
  </w:num>
  <w:num w:numId="3" w16cid:durableId="487138735">
    <w:abstractNumId w:val="2"/>
  </w:num>
  <w:num w:numId="4" w16cid:durableId="633486366">
    <w:abstractNumId w:val="7"/>
  </w:num>
  <w:num w:numId="5" w16cid:durableId="1504279411">
    <w:abstractNumId w:val="8"/>
  </w:num>
  <w:num w:numId="6" w16cid:durableId="1171025403">
    <w:abstractNumId w:val="5"/>
  </w:num>
  <w:num w:numId="7" w16cid:durableId="494302335">
    <w:abstractNumId w:val="9"/>
  </w:num>
  <w:num w:numId="8" w16cid:durableId="1746149809">
    <w:abstractNumId w:val="3"/>
  </w:num>
  <w:num w:numId="9" w16cid:durableId="205066807">
    <w:abstractNumId w:val="1"/>
  </w:num>
  <w:num w:numId="10" w16cid:durableId="937712881">
    <w:abstractNumId w:val="6"/>
  </w:num>
  <w:num w:numId="11" w16cid:durableId="165872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D1"/>
    <w:rsid w:val="00097FCE"/>
    <w:rsid w:val="000B0C9F"/>
    <w:rsid w:val="00170DA9"/>
    <w:rsid w:val="00183064"/>
    <w:rsid w:val="00195140"/>
    <w:rsid w:val="001A02F0"/>
    <w:rsid w:val="00210A13"/>
    <w:rsid w:val="0041357F"/>
    <w:rsid w:val="004F665C"/>
    <w:rsid w:val="005557F8"/>
    <w:rsid w:val="005C05D9"/>
    <w:rsid w:val="005E3993"/>
    <w:rsid w:val="008518D1"/>
    <w:rsid w:val="0085712D"/>
    <w:rsid w:val="008852C2"/>
    <w:rsid w:val="00A45E59"/>
    <w:rsid w:val="00A6275A"/>
    <w:rsid w:val="00A70FC3"/>
    <w:rsid w:val="00A718F8"/>
    <w:rsid w:val="00BB203B"/>
    <w:rsid w:val="00C92C25"/>
    <w:rsid w:val="00CC7B68"/>
    <w:rsid w:val="00CF02F5"/>
    <w:rsid w:val="00D065E0"/>
    <w:rsid w:val="00D54556"/>
    <w:rsid w:val="00D74B20"/>
    <w:rsid w:val="00D75CAF"/>
    <w:rsid w:val="00DD71D0"/>
    <w:rsid w:val="00E446FF"/>
    <w:rsid w:val="00E713E1"/>
    <w:rsid w:val="00EF6A44"/>
    <w:rsid w:val="00F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DFE1"/>
  <w15:docId w15:val="{17325D27-77AA-414D-A143-22A55E35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8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8D1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518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518D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518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851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18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18D1"/>
    <w:pPr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518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4B2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CC7B68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M.Solarek</dc:creator>
  <cp:keywords/>
  <dc:description/>
  <cp:lastModifiedBy>Karolina Przybyła</cp:lastModifiedBy>
  <cp:revision>4</cp:revision>
  <cp:lastPrinted>2018-05-28T09:30:00Z</cp:lastPrinted>
  <dcterms:created xsi:type="dcterms:W3CDTF">2025-06-25T14:08:00Z</dcterms:created>
  <dcterms:modified xsi:type="dcterms:W3CDTF">2025-06-26T06:14:00Z</dcterms:modified>
</cp:coreProperties>
</file>